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5ff71281f33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CE" w:rsidRPr="00D8706D" w:rsidRDefault="00C226CE" w:rsidP="00C226CE">
      <w:pPr>
        <w:widowControl w:val="0"/>
        <w:jc w:val="both"/>
        <w:rPr>
          <w:b/>
          <w:snapToGrid w:val="0"/>
        </w:rPr>
      </w:pPr>
      <w:r w:rsidRPr="00D8706D">
        <w:rPr>
          <w:b/>
          <w:snapToGrid w:val="0"/>
        </w:rPr>
        <w:t xml:space="preserve">CÔNG TY CP CÔNG TRÌNH      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D8706D">
            <w:rPr>
              <w:b/>
              <w:snapToGrid w:val="0"/>
            </w:rPr>
            <w:t>NAM</w:t>
          </w:r>
        </w:smartTag>
      </w:smartTag>
    </w:p>
    <w:p w:rsidR="00C226CE" w:rsidRPr="00D8706D" w:rsidRDefault="00C226CE" w:rsidP="00C226CE">
      <w:pPr>
        <w:widowControl w:val="0"/>
        <w:jc w:val="both"/>
        <w:rPr>
          <w:b/>
          <w:snapToGrid w:val="0"/>
        </w:rPr>
      </w:pPr>
      <w:r w:rsidRPr="00D8706D">
        <w:rPr>
          <w:b/>
          <w:snapToGrid w:val="0"/>
        </w:rPr>
        <w:t xml:space="preserve">      GTVT QUẢNG </w:t>
      </w:r>
      <w:smartTag w:uri="urn:schemas-microsoft-com:office:smarttags" w:element="place">
        <w:smartTag w:uri="urn:schemas-microsoft-com:office:smarttags" w:element="country-region">
          <w:r w:rsidRPr="00D8706D">
            <w:rPr>
              <w:b/>
              <w:snapToGrid w:val="0"/>
            </w:rPr>
            <w:t>NAM</w:t>
          </w:r>
        </w:smartTag>
      </w:smartTag>
      <w:r w:rsidRPr="00D8706D">
        <w:rPr>
          <w:b/>
          <w:snapToGrid w:val="0"/>
        </w:rPr>
        <w:t xml:space="preserve">                                  Độc lập - Tự do - Hạnh phúc</w:t>
      </w:r>
    </w:p>
    <w:p w:rsidR="00C226CE" w:rsidRPr="00D8706D" w:rsidRDefault="00C226CE" w:rsidP="00C226CE">
      <w:pPr>
        <w:widowControl w:val="0"/>
        <w:jc w:val="both"/>
        <w:rPr>
          <w:snapToGrid w:val="0"/>
        </w:rPr>
      </w:pPr>
      <w:r w:rsidRPr="00D8706D">
        <w:rPr>
          <w:snapToGrid w:val="0"/>
        </w:rPr>
        <w:t xml:space="preserve">           --------------                                                        ------------------------</w:t>
      </w:r>
    </w:p>
    <w:p w:rsidR="00C226CE" w:rsidRPr="00EE0A8B" w:rsidRDefault="00C226CE" w:rsidP="00C226CE">
      <w:pPr>
        <w:widowControl w:val="0"/>
        <w:tabs>
          <w:tab w:val="left" w:pos="1185"/>
        </w:tabs>
        <w:rPr>
          <w:snapToGrid w:val="0"/>
          <w:sz w:val="26"/>
          <w:szCs w:val="26"/>
        </w:rPr>
      </w:pPr>
      <w:r>
        <w:rPr>
          <w:b/>
          <w:snapToGrid w:val="0"/>
          <w:sz w:val="28"/>
          <w:szCs w:val="28"/>
        </w:rPr>
        <w:t xml:space="preserve">    </w:t>
      </w:r>
      <w:r w:rsidR="00040675">
        <w:rPr>
          <w:snapToGrid w:val="0"/>
          <w:sz w:val="26"/>
          <w:szCs w:val="26"/>
        </w:rPr>
        <w:t>Số: 08/</w:t>
      </w:r>
      <w:r w:rsidRPr="00EE0A8B">
        <w:rPr>
          <w:snapToGrid w:val="0"/>
          <w:sz w:val="26"/>
          <w:szCs w:val="26"/>
        </w:rPr>
        <w:t>NQ-HĐQT</w:t>
      </w:r>
    </w:p>
    <w:p w:rsidR="00C226CE" w:rsidRDefault="00C226CE" w:rsidP="00C226CE">
      <w:pPr>
        <w:widowControl w:val="0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NGHỊ QUYẾT</w:t>
      </w:r>
    </w:p>
    <w:p w:rsidR="00C226CE" w:rsidRPr="00896610" w:rsidRDefault="00C226CE" w:rsidP="00C226CE">
      <w:pPr>
        <w:widowControl w:val="0"/>
        <w:jc w:val="center"/>
        <w:rPr>
          <w:b/>
          <w:snapToGrid w:val="0"/>
          <w:sz w:val="26"/>
          <w:szCs w:val="26"/>
        </w:rPr>
      </w:pPr>
      <w:r w:rsidRPr="00896610">
        <w:rPr>
          <w:b/>
          <w:snapToGrid w:val="0"/>
          <w:sz w:val="26"/>
          <w:szCs w:val="26"/>
        </w:rPr>
        <w:t xml:space="preserve"> HỘI ĐỒNG QUẢN TRỊ CÔNG TY</w:t>
      </w:r>
    </w:p>
    <w:p w:rsidR="00C226CE" w:rsidRPr="00C226CE" w:rsidRDefault="00C226CE" w:rsidP="00C226CE">
      <w:pPr>
        <w:widowControl w:val="0"/>
        <w:jc w:val="center"/>
        <w:rPr>
          <w:snapToGrid w:val="0"/>
          <w:sz w:val="4"/>
          <w:szCs w:val="26"/>
        </w:rPr>
      </w:pPr>
    </w:p>
    <w:p w:rsidR="00C226CE" w:rsidRPr="008F1A22" w:rsidRDefault="00C226CE" w:rsidP="00C226CE">
      <w:pPr>
        <w:widowControl w:val="0"/>
        <w:spacing w:before="80"/>
        <w:ind w:firstLine="720"/>
        <w:jc w:val="both"/>
        <w:rPr>
          <w:snapToGrid w:val="0"/>
          <w:sz w:val="26"/>
          <w:szCs w:val="26"/>
        </w:rPr>
      </w:pPr>
      <w:r w:rsidRPr="008F1A22">
        <w:rPr>
          <w:snapToGrid w:val="0"/>
          <w:sz w:val="26"/>
          <w:szCs w:val="26"/>
        </w:rPr>
        <w:t xml:space="preserve">Hôm nay vào lúc </w:t>
      </w:r>
      <w:r>
        <w:rPr>
          <w:snapToGrid w:val="0"/>
          <w:sz w:val="26"/>
          <w:szCs w:val="26"/>
        </w:rPr>
        <w:t>10</w:t>
      </w:r>
      <w:r w:rsidRPr="008F1A22">
        <w:rPr>
          <w:snapToGrid w:val="0"/>
          <w:sz w:val="26"/>
          <w:szCs w:val="26"/>
        </w:rPr>
        <w:t xml:space="preserve">h30 ngày </w:t>
      </w:r>
      <w:r>
        <w:rPr>
          <w:snapToGrid w:val="0"/>
          <w:sz w:val="26"/>
          <w:szCs w:val="26"/>
        </w:rPr>
        <w:t>01</w:t>
      </w:r>
      <w:r w:rsidRPr="008F1A22">
        <w:rPr>
          <w:snapToGrid w:val="0"/>
          <w:sz w:val="26"/>
          <w:szCs w:val="26"/>
        </w:rPr>
        <w:t>/</w:t>
      </w:r>
      <w:r>
        <w:rPr>
          <w:snapToGrid w:val="0"/>
          <w:sz w:val="26"/>
          <w:szCs w:val="26"/>
        </w:rPr>
        <w:t>7</w:t>
      </w:r>
      <w:r w:rsidRPr="008F1A22">
        <w:rPr>
          <w:snapToGrid w:val="0"/>
          <w:sz w:val="26"/>
          <w:szCs w:val="26"/>
        </w:rPr>
        <w:t>/201</w:t>
      </w:r>
      <w:r>
        <w:rPr>
          <w:snapToGrid w:val="0"/>
          <w:sz w:val="26"/>
          <w:szCs w:val="26"/>
        </w:rPr>
        <w:t>4</w:t>
      </w:r>
      <w:r w:rsidRPr="008F1A22">
        <w:rPr>
          <w:snapToGrid w:val="0"/>
          <w:sz w:val="26"/>
          <w:szCs w:val="26"/>
        </w:rPr>
        <w:t xml:space="preserve"> tại phòng họp Công ty, thành phần tham dự gồm có :</w:t>
      </w:r>
    </w:p>
    <w:p w:rsidR="00C226CE" w:rsidRPr="008F1A22" w:rsidRDefault="00C226CE" w:rsidP="00C226CE">
      <w:pPr>
        <w:widowControl w:val="0"/>
        <w:spacing w:before="80"/>
        <w:jc w:val="both"/>
        <w:rPr>
          <w:snapToGrid w:val="0"/>
          <w:sz w:val="26"/>
          <w:szCs w:val="26"/>
        </w:rPr>
      </w:pPr>
      <w:r w:rsidRPr="008F1A22">
        <w:rPr>
          <w:snapToGrid w:val="0"/>
          <w:sz w:val="26"/>
          <w:szCs w:val="26"/>
        </w:rPr>
        <w:t xml:space="preserve">Ông : </w:t>
      </w:r>
      <w:r>
        <w:rPr>
          <w:snapToGrid w:val="0"/>
          <w:sz w:val="26"/>
          <w:szCs w:val="26"/>
        </w:rPr>
        <w:t>Nguyễn Tuấn Anh</w:t>
      </w:r>
      <w:r w:rsidRPr="008F1A22">
        <w:rPr>
          <w:snapToGrid w:val="0"/>
          <w:sz w:val="26"/>
          <w:szCs w:val="26"/>
        </w:rPr>
        <w:tab/>
        <w:t xml:space="preserve">   </w:t>
      </w:r>
      <w:r>
        <w:rPr>
          <w:snapToGrid w:val="0"/>
          <w:sz w:val="26"/>
          <w:szCs w:val="26"/>
        </w:rPr>
        <w:tab/>
        <w:t xml:space="preserve"> </w:t>
      </w:r>
      <w:r w:rsidRPr="008F1A22">
        <w:rPr>
          <w:snapToGrid w:val="0"/>
          <w:sz w:val="26"/>
          <w:szCs w:val="26"/>
        </w:rPr>
        <w:t xml:space="preserve"> - Chủ tịch HĐQT</w:t>
      </w:r>
      <w:r>
        <w:rPr>
          <w:snapToGrid w:val="0"/>
          <w:sz w:val="26"/>
          <w:szCs w:val="26"/>
        </w:rPr>
        <w:t xml:space="preserve">  - Chủ trì cuộc họp</w:t>
      </w:r>
    </w:p>
    <w:p w:rsidR="00C226CE" w:rsidRPr="008F1A22" w:rsidRDefault="00C226CE" w:rsidP="00C226CE">
      <w:pPr>
        <w:widowControl w:val="0"/>
        <w:spacing w:before="80"/>
        <w:jc w:val="both"/>
        <w:rPr>
          <w:snapToGrid w:val="0"/>
          <w:sz w:val="26"/>
          <w:szCs w:val="26"/>
        </w:rPr>
      </w:pPr>
      <w:r w:rsidRPr="008F1A22">
        <w:rPr>
          <w:snapToGrid w:val="0"/>
          <w:sz w:val="26"/>
          <w:szCs w:val="26"/>
        </w:rPr>
        <w:t xml:space="preserve">Ông : </w:t>
      </w:r>
      <w:r>
        <w:rPr>
          <w:snapToGrid w:val="0"/>
          <w:sz w:val="26"/>
          <w:szCs w:val="26"/>
        </w:rPr>
        <w:t>Nguyễn Cao Cường</w:t>
      </w:r>
      <w:r w:rsidRPr="008F1A22">
        <w:rPr>
          <w:snapToGrid w:val="0"/>
          <w:sz w:val="26"/>
          <w:szCs w:val="26"/>
        </w:rPr>
        <w:t xml:space="preserve">        </w:t>
      </w:r>
      <w:r>
        <w:rPr>
          <w:snapToGrid w:val="0"/>
          <w:sz w:val="26"/>
          <w:szCs w:val="26"/>
        </w:rPr>
        <w:tab/>
        <w:t xml:space="preserve"> </w:t>
      </w:r>
      <w:r w:rsidRPr="008F1A22">
        <w:rPr>
          <w:snapToGrid w:val="0"/>
          <w:sz w:val="26"/>
          <w:szCs w:val="26"/>
        </w:rPr>
        <w:t xml:space="preserve"> - UV HĐQT</w:t>
      </w:r>
    </w:p>
    <w:p w:rsidR="00C226CE" w:rsidRPr="008F1A22" w:rsidRDefault="00C226CE" w:rsidP="00C226CE">
      <w:pPr>
        <w:widowControl w:val="0"/>
        <w:spacing w:before="80"/>
        <w:jc w:val="both"/>
        <w:rPr>
          <w:snapToGrid w:val="0"/>
          <w:sz w:val="26"/>
          <w:szCs w:val="26"/>
        </w:rPr>
      </w:pPr>
      <w:r w:rsidRPr="008F1A22">
        <w:rPr>
          <w:snapToGrid w:val="0"/>
          <w:sz w:val="26"/>
          <w:szCs w:val="26"/>
        </w:rPr>
        <w:t xml:space="preserve">Ông : </w:t>
      </w:r>
      <w:r>
        <w:rPr>
          <w:snapToGrid w:val="0"/>
          <w:sz w:val="26"/>
          <w:szCs w:val="26"/>
        </w:rPr>
        <w:t>Đoàn Văn Dũng</w:t>
      </w:r>
      <w:r w:rsidRPr="008F1A22">
        <w:rPr>
          <w:snapToGrid w:val="0"/>
          <w:sz w:val="26"/>
          <w:szCs w:val="26"/>
        </w:rPr>
        <w:t xml:space="preserve">              </w:t>
      </w:r>
      <w:r>
        <w:rPr>
          <w:snapToGrid w:val="0"/>
          <w:sz w:val="26"/>
          <w:szCs w:val="26"/>
        </w:rPr>
        <w:tab/>
        <w:t xml:space="preserve">  </w:t>
      </w:r>
      <w:r w:rsidRPr="008F1A22">
        <w:rPr>
          <w:snapToGrid w:val="0"/>
          <w:sz w:val="26"/>
          <w:szCs w:val="26"/>
        </w:rPr>
        <w:t>- UV HĐQT</w:t>
      </w:r>
    </w:p>
    <w:p w:rsidR="00C226CE" w:rsidRDefault="00C226CE" w:rsidP="00C226CE">
      <w:pPr>
        <w:widowControl w:val="0"/>
        <w:spacing w:before="80"/>
        <w:jc w:val="both"/>
        <w:rPr>
          <w:snapToGrid w:val="0"/>
          <w:sz w:val="26"/>
          <w:szCs w:val="26"/>
        </w:rPr>
      </w:pPr>
      <w:r w:rsidRPr="008F1A22">
        <w:rPr>
          <w:snapToGrid w:val="0"/>
          <w:sz w:val="26"/>
          <w:szCs w:val="26"/>
        </w:rPr>
        <w:t xml:space="preserve">Ông : </w:t>
      </w:r>
      <w:r>
        <w:rPr>
          <w:snapToGrid w:val="0"/>
          <w:sz w:val="26"/>
          <w:szCs w:val="26"/>
        </w:rPr>
        <w:t>Nguyễn Văn Sỹ</w:t>
      </w:r>
      <w:r>
        <w:rPr>
          <w:snapToGrid w:val="0"/>
          <w:sz w:val="26"/>
          <w:szCs w:val="26"/>
        </w:rPr>
        <w:tab/>
      </w:r>
      <w:r w:rsidRPr="008F1A22">
        <w:rPr>
          <w:snapToGrid w:val="0"/>
          <w:sz w:val="26"/>
          <w:szCs w:val="26"/>
        </w:rPr>
        <w:t xml:space="preserve">         </w:t>
      </w:r>
      <w:r>
        <w:rPr>
          <w:snapToGrid w:val="0"/>
          <w:sz w:val="26"/>
          <w:szCs w:val="26"/>
        </w:rPr>
        <w:t xml:space="preserve">    </w:t>
      </w:r>
      <w:r w:rsidRPr="008F1A22">
        <w:rPr>
          <w:snapToGrid w:val="0"/>
          <w:sz w:val="26"/>
          <w:szCs w:val="26"/>
        </w:rPr>
        <w:t>- UV HĐQT</w:t>
      </w:r>
    </w:p>
    <w:p w:rsidR="00C226CE" w:rsidRDefault="00C226CE" w:rsidP="00C226CE">
      <w:pPr>
        <w:widowControl w:val="0"/>
        <w:spacing w:before="80"/>
        <w:jc w:val="both"/>
        <w:rPr>
          <w:snapToGrid w:val="0"/>
          <w:sz w:val="26"/>
          <w:szCs w:val="26"/>
        </w:rPr>
      </w:pPr>
      <w:r w:rsidRPr="008F1A22">
        <w:rPr>
          <w:snapToGrid w:val="0"/>
          <w:sz w:val="26"/>
          <w:szCs w:val="26"/>
        </w:rPr>
        <w:t xml:space="preserve">Ông : </w:t>
      </w:r>
      <w:r>
        <w:rPr>
          <w:snapToGrid w:val="0"/>
          <w:sz w:val="26"/>
          <w:szCs w:val="26"/>
        </w:rPr>
        <w:t>Trần Quốc Tuấn</w:t>
      </w:r>
      <w:r>
        <w:rPr>
          <w:snapToGrid w:val="0"/>
          <w:sz w:val="26"/>
          <w:szCs w:val="26"/>
        </w:rPr>
        <w:tab/>
      </w:r>
      <w:r w:rsidRPr="008F1A22">
        <w:rPr>
          <w:snapToGrid w:val="0"/>
          <w:sz w:val="26"/>
          <w:szCs w:val="26"/>
        </w:rPr>
        <w:t xml:space="preserve">         </w:t>
      </w:r>
      <w:r>
        <w:rPr>
          <w:snapToGrid w:val="0"/>
          <w:sz w:val="26"/>
          <w:szCs w:val="26"/>
        </w:rPr>
        <w:t xml:space="preserve">     </w:t>
      </w:r>
      <w:r w:rsidRPr="008F1A22">
        <w:rPr>
          <w:snapToGrid w:val="0"/>
          <w:sz w:val="26"/>
          <w:szCs w:val="26"/>
        </w:rPr>
        <w:t>- UV HĐQT</w:t>
      </w:r>
    </w:p>
    <w:p w:rsidR="00C226CE" w:rsidRDefault="00C226CE" w:rsidP="00C226CE">
      <w:pPr>
        <w:widowControl w:val="0"/>
        <w:spacing w:before="80"/>
        <w:jc w:val="both"/>
        <w:rPr>
          <w:b/>
          <w:snapToGrid w:val="0"/>
          <w:sz w:val="26"/>
          <w:szCs w:val="26"/>
        </w:rPr>
      </w:pPr>
      <w:r w:rsidRPr="008F1A22">
        <w:rPr>
          <w:snapToGrid w:val="0"/>
          <w:sz w:val="26"/>
          <w:szCs w:val="26"/>
        </w:rPr>
        <w:tab/>
      </w:r>
      <w:r w:rsidRPr="008F1A22">
        <w:rPr>
          <w:b/>
          <w:snapToGrid w:val="0"/>
          <w:sz w:val="26"/>
          <w:szCs w:val="26"/>
        </w:rPr>
        <w:t xml:space="preserve">Nội dung cuộc họp : </w:t>
      </w:r>
    </w:p>
    <w:p w:rsidR="00C226CE" w:rsidRDefault="00C226CE" w:rsidP="00C226CE">
      <w:pPr>
        <w:widowControl w:val="0"/>
        <w:spacing w:before="80"/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Thực hiện nghị quyết số 05/NQ-ĐHCĐ ngày 26/06/2014 của Đại hội đồng cổ đông thường niên năm 2014, về việc chốt danh sách thực hiện quyền trả cổ tức năm 2013, Ban Tổng </w:t>
      </w:r>
      <w:r w:rsidR="00257CBD">
        <w:rPr>
          <w:snapToGrid w:val="0"/>
          <w:sz w:val="26"/>
          <w:szCs w:val="26"/>
        </w:rPr>
        <w:t xml:space="preserve">Giám </w:t>
      </w:r>
      <w:r>
        <w:rPr>
          <w:snapToGrid w:val="0"/>
          <w:sz w:val="26"/>
          <w:szCs w:val="26"/>
        </w:rPr>
        <w:t>công ty đã tiến hành làm các thủ tục theo qui định để gửi cho Trung Tâm lưu ký chứng khoán chốt danh sách.</w:t>
      </w:r>
    </w:p>
    <w:p w:rsidR="00C226CE" w:rsidRDefault="00C226CE" w:rsidP="00C226CE">
      <w:pPr>
        <w:widowControl w:val="0"/>
        <w:spacing w:before="80"/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Tuy nhiên, ngày 01/07/2014 Công ty CP công trình GTVT Quảng </w:t>
      </w:r>
      <w:smartTag w:uri="urn:schemas-microsoft-com:office:smarttags" w:element="country-region">
        <w:r>
          <w:rPr>
            <w:snapToGrid w:val="0"/>
            <w:sz w:val="26"/>
            <w:szCs w:val="26"/>
          </w:rPr>
          <w:t>Nam</w:t>
        </w:r>
      </w:smartTag>
      <w:r>
        <w:rPr>
          <w:snapToGrid w:val="0"/>
          <w:sz w:val="26"/>
          <w:szCs w:val="26"/>
        </w:rPr>
        <w:t xml:space="preserve"> nhận được công văn số 3122/CNVSD ngày 01/07/2014 của Trung tâm lưu ký chứng khoán Việt </w:t>
      </w:r>
      <w:smartTag w:uri="urn:schemas-microsoft-com:office:smarttags" w:element="place">
        <w:smartTag w:uri="urn:schemas-microsoft-com:office:smarttags" w:element="country-region">
          <w:r>
            <w:rPr>
              <w:snapToGrid w:val="0"/>
              <w:sz w:val="26"/>
              <w:szCs w:val="26"/>
            </w:rPr>
            <w:t>Nam</w:t>
          </w:r>
        </w:smartTag>
      </w:smartTag>
      <w:r>
        <w:rPr>
          <w:snapToGrid w:val="0"/>
          <w:sz w:val="26"/>
          <w:szCs w:val="26"/>
        </w:rPr>
        <w:t xml:space="preserve"> về việc thực hiện quyền chốt danh sách cổ đông vào ngày 10/07/2014 là không đủ ngày thực hiện (10 làm việc). </w:t>
      </w:r>
    </w:p>
    <w:p w:rsidR="00C226CE" w:rsidRPr="008F1A22" w:rsidRDefault="00C226CE" w:rsidP="00C226CE">
      <w:pPr>
        <w:widowControl w:val="0"/>
        <w:spacing w:before="80"/>
        <w:ind w:firstLine="720"/>
        <w:jc w:val="both"/>
        <w:rPr>
          <w:snapToGrid w:val="0"/>
          <w:sz w:val="26"/>
          <w:szCs w:val="26"/>
        </w:rPr>
      </w:pPr>
      <w:r w:rsidRPr="008F1A22">
        <w:rPr>
          <w:snapToGrid w:val="0"/>
          <w:sz w:val="26"/>
          <w:szCs w:val="26"/>
        </w:rPr>
        <w:t xml:space="preserve">HĐQT Công ty </w:t>
      </w:r>
      <w:r>
        <w:rPr>
          <w:snapToGrid w:val="0"/>
          <w:sz w:val="26"/>
          <w:szCs w:val="26"/>
        </w:rPr>
        <w:t>Thống nhất chốt danh sách ngày để trả cổ tức năm 2013 là ngày 21/07/2014 và thực hiện là ngày 1</w:t>
      </w:r>
      <w:r w:rsidR="009A2F4E">
        <w:rPr>
          <w:snapToGrid w:val="0"/>
          <w:sz w:val="26"/>
          <w:szCs w:val="26"/>
        </w:rPr>
        <w:t>4</w:t>
      </w:r>
      <w:r>
        <w:rPr>
          <w:snapToGrid w:val="0"/>
          <w:sz w:val="26"/>
          <w:szCs w:val="26"/>
        </w:rPr>
        <w:t xml:space="preserve">/08/2014. </w:t>
      </w:r>
    </w:p>
    <w:p w:rsidR="00C226CE" w:rsidRDefault="00C226CE" w:rsidP="00C226CE">
      <w:pPr>
        <w:spacing w:before="80"/>
        <w:ind w:firstLine="720"/>
        <w:jc w:val="both"/>
        <w:rPr>
          <w:sz w:val="26"/>
          <w:szCs w:val="26"/>
        </w:rPr>
      </w:pPr>
      <w:r w:rsidRPr="008F1A22">
        <w:rPr>
          <w:sz w:val="26"/>
          <w:szCs w:val="26"/>
        </w:rPr>
        <w:t>HĐQT Công ty giao Ban Tổng Giám đốc</w:t>
      </w:r>
      <w:r>
        <w:rPr>
          <w:sz w:val="26"/>
          <w:szCs w:val="26"/>
        </w:rPr>
        <w:t xml:space="preserve"> làm ngay thông báo chốt danh sách trả cổ tức 2013 gửi Trung tâm lưu ký chứng khoán Việt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</w:rPr>
            <w:t>Nam</w:t>
          </w:r>
        </w:smartTag>
      </w:smartTag>
      <w:r>
        <w:rPr>
          <w:sz w:val="26"/>
          <w:szCs w:val="26"/>
        </w:rPr>
        <w:t xml:space="preserve"> theo nội dung trên</w:t>
      </w:r>
    </w:p>
    <w:p w:rsidR="00C226CE" w:rsidRPr="008F1A22" w:rsidRDefault="00C226CE" w:rsidP="00C226CE">
      <w:pPr>
        <w:spacing w:before="80"/>
        <w:ind w:firstLine="720"/>
        <w:jc w:val="both"/>
        <w:rPr>
          <w:sz w:val="26"/>
          <w:szCs w:val="26"/>
        </w:rPr>
      </w:pPr>
      <w:r w:rsidRPr="008F1A22">
        <w:rPr>
          <w:sz w:val="26"/>
          <w:szCs w:val="26"/>
        </w:rPr>
        <w:t xml:space="preserve">Cuộc họp kết thúc vào lúc </w:t>
      </w:r>
      <w:r>
        <w:rPr>
          <w:sz w:val="26"/>
          <w:szCs w:val="26"/>
        </w:rPr>
        <w:t>11</w:t>
      </w:r>
      <w:r w:rsidRPr="008F1A22">
        <w:rPr>
          <w:sz w:val="26"/>
          <w:szCs w:val="26"/>
        </w:rPr>
        <w:t xml:space="preserve">h </w:t>
      </w:r>
      <w:r>
        <w:rPr>
          <w:sz w:val="26"/>
          <w:szCs w:val="26"/>
        </w:rPr>
        <w:t>0</w:t>
      </w:r>
      <w:r w:rsidRPr="008F1A22">
        <w:rPr>
          <w:sz w:val="26"/>
          <w:szCs w:val="26"/>
        </w:rPr>
        <w:t>0’ cùng ngày./.</w:t>
      </w:r>
    </w:p>
    <w:p w:rsidR="00C226CE" w:rsidRPr="009B147F" w:rsidRDefault="00C226CE" w:rsidP="00C226CE">
      <w:pPr>
        <w:widowControl w:val="0"/>
        <w:tabs>
          <w:tab w:val="left" w:pos="6555"/>
          <w:tab w:val="left" w:pos="7380"/>
        </w:tabs>
        <w:spacing w:before="120"/>
        <w:jc w:val="both"/>
        <w:rPr>
          <w:b/>
          <w:snapToGrid w:val="0"/>
          <w:sz w:val="26"/>
          <w:szCs w:val="26"/>
        </w:rPr>
      </w:pPr>
      <w:r w:rsidRPr="009B147F">
        <w:rPr>
          <w:b/>
          <w:snapToGrid w:val="0"/>
          <w:sz w:val="26"/>
          <w:szCs w:val="26"/>
        </w:rPr>
        <w:t xml:space="preserve">        </w:t>
      </w:r>
      <w:r w:rsidRPr="009B147F">
        <w:rPr>
          <w:b/>
          <w:snapToGrid w:val="0"/>
          <w:sz w:val="26"/>
          <w:szCs w:val="26"/>
        </w:rPr>
        <w:tab/>
        <w:t xml:space="preserve">  Chủ trì cuộc họp</w:t>
      </w:r>
    </w:p>
    <w:p w:rsidR="00C226CE" w:rsidRPr="008F1A22" w:rsidRDefault="00C226CE" w:rsidP="00C226CE">
      <w:pPr>
        <w:widowControl w:val="0"/>
        <w:ind w:firstLine="720"/>
        <w:jc w:val="both"/>
        <w:rPr>
          <w:snapToGrid w:val="0"/>
          <w:sz w:val="26"/>
          <w:szCs w:val="26"/>
        </w:rPr>
      </w:pPr>
    </w:p>
    <w:p w:rsidR="00C226CE" w:rsidRPr="008F1A22" w:rsidRDefault="000F0496" w:rsidP="000F0496">
      <w:pPr>
        <w:widowControl w:val="0"/>
        <w:tabs>
          <w:tab w:val="left" w:pos="7091"/>
          <w:tab w:val="left" w:pos="7553"/>
        </w:tabs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  <w:t xml:space="preserve"> (Đã ký)</w:t>
      </w:r>
    </w:p>
    <w:p w:rsidR="00C226CE" w:rsidRPr="008F1A22" w:rsidRDefault="00C226CE" w:rsidP="00C226CE">
      <w:pPr>
        <w:widowControl w:val="0"/>
        <w:ind w:firstLine="720"/>
        <w:jc w:val="both"/>
        <w:rPr>
          <w:snapToGrid w:val="0"/>
          <w:sz w:val="26"/>
          <w:szCs w:val="26"/>
        </w:rPr>
      </w:pPr>
    </w:p>
    <w:p w:rsidR="00C226CE" w:rsidRPr="008F1A22" w:rsidRDefault="00C226CE" w:rsidP="00C226CE">
      <w:pPr>
        <w:widowControl w:val="0"/>
        <w:ind w:firstLine="720"/>
        <w:jc w:val="both"/>
        <w:rPr>
          <w:snapToGrid w:val="0"/>
          <w:sz w:val="26"/>
          <w:szCs w:val="26"/>
        </w:rPr>
      </w:pPr>
    </w:p>
    <w:p w:rsidR="00C226CE" w:rsidRPr="00257CBD" w:rsidRDefault="00C226CE" w:rsidP="00C226CE">
      <w:pPr>
        <w:pStyle w:val="Heading6"/>
        <w:tabs>
          <w:tab w:val="left" w:pos="6555"/>
          <w:tab w:val="left" w:pos="7185"/>
          <w:tab w:val="left" w:pos="7545"/>
        </w:tabs>
        <w:spacing w:before="0" w:after="0"/>
        <w:jc w:val="both"/>
        <w:rPr>
          <w:b w:val="0"/>
          <w:snapToGrid w:val="0"/>
          <w:sz w:val="26"/>
          <w:szCs w:val="26"/>
        </w:rPr>
      </w:pPr>
      <w:r w:rsidRPr="008F1A22">
        <w:rPr>
          <w:snapToGrid w:val="0"/>
        </w:rPr>
        <w:t xml:space="preserve">             </w:t>
      </w:r>
      <w:r w:rsidRPr="008F1A22">
        <w:rPr>
          <w:snapToGrid w:val="0"/>
        </w:rPr>
        <w:tab/>
      </w:r>
      <w:r w:rsidRPr="00257CBD">
        <w:rPr>
          <w:snapToGrid w:val="0"/>
          <w:sz w:val="26"/>
          <w:szCs w:val="26"/>
        </w:rPr>
        <w:t xml:space="preserve">Nguyễn Tuấn Anh   </w:t>
      </w:r>
      <w:r w:rsidRPr="00257CBD">
        <w:rPr>
          <w:sz w:val="26"/>
          <w:szCs w:val="26"/>
        </w:rPr>
        <w:t xml:space="preserve"> </w:t>
      </w:r>
    </w:p>
    <w:p w:rsidR="00C226CE" w:rsidRPr="009B147F" w:rsidRDefault="00C226CE" w:rsidP="00C226CE">
      <w:pPr>
        <w:ind w:left="216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Thành viên HĐQT</w:t>
      </w:r>
    </w:p>
    <w:p w:rsidR="00C226CE" w:rsidRPr="00C226CE" w:rsidRDefault="00C226CE" w:rsidP="00C226CE">
      <w:pPr>
        <w:widowControl w:val="0"/>
        <w:spacing w:before="240"/>
        <w:ind w:hanging="360"/>
        <w:jc w:val="both"/>
        <w:rPr>
          <w:snapToGrid w:val="0"/>
          <w:sz w:val="20"/>
          <w:szCs w:val="20"/>
        </w:rPr>
      </w:pPr>
      <w:r w:rsidRPr="009B147F">
        <w:rPr>
          <w:b/>
          <w:snapToGrid w:val="0"/>
          <w:sz w:val="26"/>
          <w:szCs w:val="26"/>
        </w:rPr>
        <w:t xml:space="preserve">  </w:t>
      </w:r>
      <w:r>
        <w:rPr>
          <w:b/>
          <w:snapToGrid w:val="0"/>
          <w:sz w:val="26"/>
          <w:szCs w:val="26"/>
        </w:rPr>
        <w:t xml:space="preserve">    </w:t>
      </w:r>
      <w:r w:rsidR="00040675">
        <w:rPr>
          <w:b/>
          <w:snapToGrid w:val="0"/>
          <w:sz w:val="26"/>
          <w:szCs w:val="26"/>
        </w:rPr>
        <w:t xml:space="preserve">Ông </w:t>
      </w:r>
      <w:r>
        <w:rPr>
          <w:b/>
          <w:snapToGrid w:val="0"/>
          <w:sz w:val="26"/>
          <w:szCs w:val="26"/>
        </w:rPr>
        <w:t xml:space="preserve">Nguyễn Cao Cường  </w:t>
      </w:r>
      <w:r w:rsidRPr="00C226CE">
        <w:rPr>
          <w:snapToGrid w:val="0"/>
          <w:sz w:val="20"/>
          <w:szCs w:val="20"/>
        </w:rPr>
        <w:t>………………</w:t>
      </w:r>
      <w:r w:rsidR="000F0496">
        <w:rPr>
          <w:snapToGrid w:val="0"/>
          <w:sz w:val="20"/>
          <w:szCs w:val="20"/>
        </w:rPr>
        <w:t>(Đã ký)</w:t>
      </w:r>
      <w:r>
        <w:rPr>
          <w:snapToGrid w:val="0"/>
          <w:sz w:val="20"/>
          <w:szCs w:val="20"/>
        </w:rPr>
        <w:t>………..</w:t>
      </w:r>
      <w:r w:rsidRPr="00C226CE">
        <w:rPr>
          <w:snapToGrid w:val="0"/>
          <w:sz w:val="20"/>
          <w:szCs w:val="20"/>
        </w:rPr>
        <w:t>……………</w:t>
      </w:r>
    </w:p>
    <w:p w:rsidR="00C226CE" w:rsidRPr="00C226CE" w:rsidRDefault="00C226CE" w:rsidP="00C226CE">
      <w:pPr>
        <w:widowControl w:val="0"/>
        <w:spacing w:before="240"/>
        <w:ind w:hanging="360"/>
        <w:jc w:val="both"/>
        <w:rPr>
          <w:snapToGrid w:val="0"/>
          <w:sz w:val="16"/>
          <w:szCs w:val="16"/>
        </w:rPr>
      </w:pPr>
      <w:r>
        <w:rPr>
          <w:b/>
          <w:snapToGrid w:val="0"/>
          <w:sz w:val="26"/>
          <w:szCs w:val="26"/>
        </w:rPr>
        <w:t xml:space="preserve">      </w:t>
      </w:r>
      <w:r w:rsidR="00040675">
        <w:rPr>
          <w:b/>
          <w:snapToGrid w:val="0"/>
          <w:sz w:val="26"/>
          <w:szCs w:val="26"/>
        </w:rPr>
        <w:t xml:space="preserve">Ông </w:t>
      </w:r>
      <w:r>
        <w:rPr>
          <w:b/>
          <w:snapToGrid w:val="0"/>
          <w:sz w:val="26"/>
          <w:szCs w:val="26"/>
        </w:rPr>
        <w:t xml:space="preserve">Đoàn Văn Dũng     </w:t>
      </w:r>
      <w:r w:rsidRPr="00C226CE">
        <w:rPr>
          <w:snapToGrid w:val="0"/>
          <w:sz w:val="16"/>
          <w:szCs w:val="16"/>
        </w:rPr>
        <w:t>…………………….…</w:t>
      </w:r>
      <w:r w:rsidR="000F0496">
        <w:rPr>
          <w:snapToGrid w:val="0"/>
          <w:sz w:val="20"/>
          <w:szCs w:val="20"/>
        </w:rPr>
        <w:t>(Đã ký)</w:t>
      </w:r>
      <w:r>
        <w:rPr>
          <w:snapToGrid w:val="0"/>
          <w:sz w:val="16"/>
          <w:szCs w:val="16"/>
        </w:rPr>
        <w:t>…………………..</w:t>
      </w:r>
      <w:r w:rsidRPr="00C226CE">
        <w:rPr>
          <w:snapToGrid w:val="0"/>
          <w:sz w:val="16"/>
          <w:szCs w:val="16"/>
        </w:rPr>
        <w:t>……..</w:t>
      </w:r>
    </w:p>
    <w:p w:rsidR="00C226CE" w:rsidRPr="00C226CE" w:rsidRDefault="00C226CE" w:rsidP="00C226CE">
      <w:pPr>
        <w:widowControl w:val="0"/>
        <w:spacing w:before="240"/>
        <w:ind w:hanging="360"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ab/>
      </w:r>
      <w:r w:rsidR="00040675">
        <w:rPr>
          <w:b/>
          <w:snapToGrid w:val="0"/>
          <w:sz w:val="26"/>
          <w:szCs w:val="26"/>
        </w:rPr>
        <w:t xml:space="preserve">Ông </w:t>
      </w:r>
      <w:r>
        <w:rPr>
          <w:b/>
          <w:snapToGrid w:val="0"/>
          <w:sz w:val="26"/>
          <w:szCs w:val="26"/>
        </w:rPr>
        <w:t xml:space="preserve">Nguyễn Văn Sỹ     </w:t>
      </w:r>
      <w:r w:rsidRPr="00C226CE">
        <w:rPr>
          <w:snapToGrid w:val="0"/>
          <w:sz w:val="20"/>
          <w:szCs w:val="20"/>
        </w:rPr>
        <w:t>………………</w:t>
      </w:r>
      <w:r>
        <w:rPr>
          <w:snapToGrid w:val="0"/>
          <w:sz w:val="20"/>
          <w:szCs w:val="20"/>
        </w:rPr>
        <w:t>……</w:t>
      </w:r>
      <w:r w:rsidR="000F0496">
        <w:rPr>
          <w:snapToGrid w:val="0"/>
          <w:sz w:val="20"/>
          <w:szCs w:val="20"/>
        </w:rPr>
        <w:t>(Đã ký)</w:t>
      </w:r>
      <w:r>
        <w:rPr>
          <w:snapToGrid w:val="0"/>
          <w:sz w:val="20"/>
          <w:szCs w:val="20"/>
        </w:rPr>
        <w:t>……</w:t>
      </w:r>
      <w:r w:rsidRPr="00C226CE">
        <w:rPr>
          <w:snapToGrid w:val="0"/>
          <w:sz w:val="20"/>
          <w:szCs w:val="20"/>
        </w:rPr>
        <w:t xml:space="preserve">……..……….. </w:t>
      </w:r>
    </w:p>
    <w:p w:rsidR="00C226CE" w:rsidRDefault="00040675" w:rsidP="00C226CE">
      <w:pPr>
        <w:spacing w:before="240"/>
      </w:pPr>
      <w:r>
        <w:rPr>
          <w:b/>
          <w:snapToGrid w:val="0"/>
          <w:sz w:val="26"/>
          <w:szCs w:val="26"/>
        </w:rPr>
        <w:t xml:space="preserve">Ông </w:t>
      </w:r>
      <w:r w:rsidR="00C226CE">
        <w:rPr>
          <w:b/>
          <w:snapToGrid w:val="0"/>
          <w:sz w:val="26"/>
          <w:szCs w:val="26"/>
        </w:rPr>
        <w:t>Trần Quốc Tuấn</w:t>
      </w:r>
      <w:r w:rsidR="00C226CE" w:rsidRPr="009B147F">
        <w:rPr>
          <w:b/>
          <w:snapToGrid w:val="0"/>
          <w:sz w:val="26"/>
          <w:szCs w:val="26"/>
        </w:rPr>
        <w:t xml:space="preserve">   </w:t>
      </w:r>
      <w:r w:rsidR="00C226CE" w:rsidRPr="00C226CE">
        <w:rPr>
          <w:snapToGrid w:val="0"/>
          <w:sz w:val="20"/>
          <w:szCs w:val="20"/>
        </w:rPr>
        <w:t>…………</w:t>
      </w:r>
      <w:r w:rsidR="00C226CE">
        <w:rPr>
          <w:snapToGrid w:val="0"/>
          <w:sz w:val="20"/>
          <w:szCs w:val="20"/>
        </w:rPr>
        <w:t>………….</w:t>
      </w:r>
      <w:r w:rsidR="000F0496">
        <w:rPr>
          <w:snapToGrid w:val="0"/>
          <w:sz w:val="20"/>
          <w:szCs w:val="20"/>
        </w:rPr>
        <w:t>(Đã ký)</w:t>
      </w:r>
      <w:r w:rsidR="00C226CE" w:rsidRPr="00C226CE">
        <w:rPr>
          <w:snapToGrid w:val="0"/>
          <w:sz w:val="20"/>
          <w:szCs w:val="20"/>
        </w:rPr>
        <w:t xml:space="preserve">…………………….   </w:t>
      </w:r>
    </w:p>
    <w:sectPr w:rsidR="00C226CE" w:rsidSect="00C226CE">
      <w:pgSz w:w="12240" w:h="15840"/>
      <w:pgMar w:top="1134" w:right="1134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characterSpacingControl w:val="doNotCompress"/>
  <w:compat/>
  <w:rsids>
    <w:rsidRoot w:val="00C226CE"/>
    <w:rsid w:val="00040675"/>
    <w:rsid w:val="000E5DCB"/>
    <w:rsid w:val="000F0496"/>
    <w:rsid w:val="00257CBD"/>
    <w:rsid w:val="00464B06"/>
    <w:rsid w:val="009A2F4E"/>
    <w:rsid w:val="00C2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C226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 Char Char Char"/>
    <w:basedOn w:val="Normal"/>
    <w:link w:val="DefaultParagraphFont"/>
    <w:rsid w:val="00C226CE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CÔNG TRÌNH           CỘNG HOÀ XÃ HỘI CHỦ NGHĨA VIỆT NAM</vt:lpstr>
    </vt:vector>
  </TitlesOfParts>
  <Company>HOME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CÔNG TRÌNH           CỘNG HOÀ XÃ HỘI CHỦ NGHĨA VIỆT NAM</dc:title>
  <dc:creator>User</dc:creator>
  <cp:lastModifiedBy>User</cp:lastModifiedBy>
  <cp:revision>2</cp:revision>
  <cp:lastPrinted>2014-07-01T06:35:00Z</cp:lastPrinted>
  <dcterms:created xsi:type="dcterms:W3CDTF">2014-07-01T07:53:00Z</dcterms:created>
  <dcterms:modified xsi:type="dcterms:W3CDTF">2014-07-01T07:53:00Z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05a5ec400114d06add0a1a6c07d10bf.psdsxs" Id="R6d18a8804a054d7e" /></Relationships>
</file>